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6" w:rsidRPr="00416A0F" w:rsidRDefault="00CD1DD0" w:rsidP="00C80E97">
      <w:pPr>
        <w:widowControl/>
        <w:snapToGrid w:val="0"/>
        <w:spacing w:before="100" w:beforeAutospacing="1" w:after="100" w:afterAutospacing="1"/>
        <w:rPr>
          <w:rFonts w:asciiTheme="majorEastAsia" w:eastAsiaTheme="majorEastAsia" w:hAnsiTheme="majorEastAsia" w:cs="Arial"/>
          <w:color w:val="000000"/>
          <w:kern w:val="0"/>
          <w:szCs w:val="24"/>
          <w:lang w:eastAsia="zh-CN"/>
        </w:rPr>
      </w:pPr>
      <w:r w:rsidRPr="00416A0F">
        <w:rPr>
          <w:rFonts w:asciiTheme="majorEastAsia" w:eastAsiaTheme="majorEastAsia" w:hAnsiTheme="majorEastAsia" w:cs="Arial"/>
          <w:color w:val="000000"/>
          <w:kern w:val="0"/>
          <w:szCs w:val="24"/>
          <w:lang w:eastAsia="zh-CN"/>
        </w:rPr>
        <w:t>全球</w:t>
      </w:r>
      <w:r w:rsidRPr="00416A0F">
        <w:rPr>
          <w:rFonts w:asciiTheme="majorEastAsia" w:eastAsiaTheme="majorEastAsia" w:hAnsiTheme="majorEastAsia" w:cs="Arial" w:hint="eastAsia"/>
          <w:color w:val="000000"/>
          <w:kern w:val="0"/>
          <w:szCs w:val="24"/>
          <w:lang w:eastAsia="zh-CN"/>
        </w:rPr>
        <w:t>最大</w:t>
      </w:r>
      <w:r w:rsidRPr="00416A0F">
        <w:rPr>
          <w:rFonts w:asciiTheme="majorEastAsia" w:eastAsiaTheme="majorEastAsia" w:hAnsiTheme="majorEastAsia" w:cs="Arial"/>
          <w:color w:val="000000"/>
          <w:kern w:val="0"/>
          <w:szCs w:val="24"/>
          <w:lang w:eastAsia="zh-CN"/>
        </w:rPr>
        <w:t>半导体封装设备供应商</w:t>
      </w:r>
      <w:r w:rsidR="00FD0840" w:rsidRPr="00416A0F">
        <w:rPr>
          <w:rFonts w:asciiTheme="majorEastAsia" w:eastAsiaTheme="majorEastAsia" w:hAnsiTheme="majorEastAsia" w:cs="Arial" w:hint="eastAsia"/>
          <w:color w:val="000000"/>
          <w:kern w:val="0"/>
          <w:szCs w:val="24"/>
          <w:lang w:eastAsia="zh-CN"/>
        </w:rPr>
        <w:t>ASM集团</w:t>
      </w:r>
      <w:r w:rsidRPr="00416A0F">
        <w:rPr>
          <w:rFonts w:asciiTheme="majorEastAsia" w:eastAsiaTheme="majorEastAsia" w:hAnsiTheme="majorEastAsia" w:cs="Arial" w:hint="eastAsia"/>
          <w:color w:val="000000"/>
          <w:kern w:val="0"/>
          <w:szCs w:val="24"/>
          <w:lang w:eastAsia="zh-CN"/>
        </w:rPr>
        <w:t>成都</w:t>
      </w:r>
      <w:r w:rsidRPr="00416A0F">
        <w:rPr>
          <w:rFonts w:asciiTheme="majorEastAsia" w:eastAsiaTheme="majorEastAsia" w:hAnsiTheme="majorEastAsia" w:cs="Arial"/>
          <w:color w:val="000000"/>
          <w:kern w:val="0"/>
          <w:szCs w:val="24"/>
          <w:lang w:eastAsia="zh-CN"/>
        </w:rPr>
        <w:t>研发中心</w:t>
      </w:r>
    </w:p>
    <w:p w:rsidR="00FD0840" w:rsidRPr="00FD0840" w:rsidRDefault="00FD0840" w:rsidP="00FD0840">
      <w:pPr>
        <w:widowControl/>
        <w:snapToGrid w:val="0"/>
        <w:spacing w:before="100" w:beforeAutospacing="1" w:after="100" w:afterAutospacing="1" w:line="200" w:lineRule="exact"/>
        <w:jc w:val="center"/>
        <w:rPr>
          <w:rFonts w:asciiTheme="majorEastAsia" w:eastAsiaTheme="majorEastAsia" w:hAnsiTheme="majorEastAsia" w:cs="Arial"/>
          <w:b/>
          <w:color w:val="000000"/>
          <w:kern w:val="0"/>
          <w:sz w:val="36"/>
          <w:szCs w:val="36"/>
          <w:lang w:eastAsia="zh-CN"/>
        </w:rPr>
      </w:pPr>
    </w:p>
    <w:p w:rsidR="00CD1DD0" w:rsidRPr="00305BD6" w:rsidRDefault="00CD1DD0" w:rsidP="00CD1DD0">
      <w:pPr>
        <w:widowControl/>
        <w:snapToGrid w:val="0"/>
        <w:spacing w:before="100" w:beforeAutospacing="1" w:after="100" w:afterAutospacing="1"/>
        <w:jc w:val="center"/>
        <w:rPr>
          <w:rFonts w:asciiTheme="majorEastAsia" w:eastAsiaTheme="majorEastAsia" w:hAnsiTheme="majorEastAsia" w:cs="Arial"/>
          <w:b/>
          <w:color w:val="000000"/>
          <w:kern w:val="0"/>
          <w:sz w:val="36"/>
          <w:szCs w:val="36"/>
          <w:lang w:eastAsia="zh-CN"/>
        </w:rPr>
      </w:pPr>
      <w:r w:rsidRPr="00305BD6">
        <w:rPr>
          <w:rFonts w:asciiTheme="majorEastAsia" w:eastAsiaTheme="majorEastAsia" w:hAnsiTheme="majorEastAsia" w:cs="Arial"/>
          <w:b/>
          <w:color w:val="000000"/>
          <w:kern w:val="0"/>
          <w:sz w:val="36"/>
          <w:szCs w:val="36"/>
          <w:lang w:eastAsia="zh-CN"/>
        </w:rPr>
        <w:t>先进科技（中国）有限公司</w:t>
      </w:r>
    </w:p>
    <w:p w:rsidR="00CD1DD0" w:rsidRDefault="00CD1DD0" w:rsidP="00CD1DD0">
      <w:pPr>
        <w:widowControl/>
        <w:snapToGrid w:val="0"/>
        <w:spacing w:before="100" w:beforeAutospacing="1" w:after="100" w:afterAutospacing="1"/>
        <w:jc w:val="center"/>
        <w:rPr>
          <w:rFonts w:asciiTheme="majorEastAsia" w:eastAsiaTheme="majorEastAsia" w:hAnsiTheme="majorEastAsia" w:cs="Arial"/>
          <w:b/>
          <w:color w:val="000000"/>
          <w:kern w:val="0"/>
          <w:sz w:val="32"/>
          <w:szCs w:val="32"/>
          <w:lang w:eastAsia="zh-CN"/>
        </w:rPr>
      </w:pPr>
      <w:bookmarkStart w:id="0" w:name="OLE_LINK7"/>
      <w:bookmarkStart w:id="1" w:name="OLE_LINK8"/>
      <w:r w:rsidRPr="00243A5F">
        <w:rPr>
          <w:rFonts w:asciiTheme="majorEastAsia" w:eastAsiaTheme="majorEastAsia" w:hAnsiTheme="majorEastAsia" w:cs="Arial"/>
          <w:b/>
          <w:color w:val="000000"/>
          <w:kern w:val="0"/>
          <w:sz w:val="32"/>
          <w:szCs w:val="32"/>
          <w:lang w:eastAsia="zh-CN"/>
        </w:rPr>
        <w:t>201</w:t>
      </w:r>
      <w:r w:rsidR="008F2BE6">
        <w:rPr>
          <w:rFonts w:asciiTheme="majorEastAsia" w:eastAsiaTheme="majorEastAsia" w:hAnsiTheme="majorEastAsia" w:cs="Arial" w:hint="eastAsia"/>
          <w:b/>
          <w:color w:val="000000"/>
          <w:kern w:val="0"/>
          <w:sz w:val="32"/>
          <w:szCs w:val="32"/>
          <w:lang w:eastAsia="zh-CN"/>
        </w:rPr>
        <w:t>7</w:t>
      </w:r>
      <w:r w:rsidRPr="00243A5F">
        <w:rPr>
          <w:rFonts w:asciiTheme="majorEastAsia" w:eastAsiaTheme="majorEastAsia" w:hAnsiTheme="majorEastAsia" w:cs="Arial" w:hint="eastAsia"/>
          <w:b/>
          <w:color w:val="000000"/>
          <w:kern w:val="0"/>
          <w:sz w:val="32"/>
          <w:szCs w:val="32"/>
          <w:lang w:eastAsia="zh-CN"/>
        </w:rPr>
        <w:t>年</w:t>
      </w:r>
      <w:r w:rsidR="008F2BE6">
        <w:rPr>
          <w:rFonts w:asciiTheme="majorEastAsia" w:eastAsiaTheme="majorEastAsia" w:hAnsiTheme="majorEastAsia" w:cs="Arial" w:hint="eastAsia"/>
          <w:b/>
          <w:color w:val="000000"/>
          <w:kern w:val="0"/>
          <w:sz w:val="32"/>
          <w:szCs w:val="32"/>
          <w:lang w:eastAsia="zh-CN"/>
        </w:rPr>
        <w:t>春</w:t>
      </w:r>
      <w:r w:rsidRPr="00243A5F">
        <w:rPr>
          <w:rFonts w:asciiTheme="majorEastAsia" w:eastAsiaTheme="majorEastAsia" w:hAnsiTheme="majorEastAsia" w:cs="Arial" w:hint="eastAsia"/>
          <w:b/>
          <w:color w:val="000000"/>
          <w:kern w:val="0"/>
          <w:sz w:val="32"/>
          <w:szCs w:val="32"/>
          <w:lang w:eastAsia="zh-CN"/>
        </w:rPr>
        <w:t>季</w:t>
      </w:r>
      <w:r w:rsidRPr="00243A5F">
        <w:rPr>
          <w:rFonts w:asciiTheme="majorEastAsia" w:eastAsiaTheme="majorEastAsia" w:hAnsiTheme="majorEastAsia" w:cs="Arial"/>
          <w:b/>
          <w:color w:val="000000"/>
          <w:kern w:val="0"/>
          <w:sz w:val="32"/>
          <w:szCs w:val="32"/>
          <w:lang w:eastAsia="zh-CN"/>
        </w:rPr>
        <w:t>校园招聘</w:t>
      </w:r>
      <w:bookmarkEnd w:id="0"/>
      <w:bookmarkEnd w:id="1"/>
      <w:r w:rsidR="00305BD6">
        <w:rPr>
          <w:rFonts w:asciiTheme="majorEastAsia" w:eastAsiaTheme="majorEastAsia" w:hAnsiTheme="majorEastAsia" w:cs="Arial" w:hint="eastAsia"/>
          <w:b/>
          <w:color w:val="000000"/>
          <w:kern w:val="0"/>
          <w:sz w:val="32"/>
          <w:szCs w:val="32"/>
          <w:lang w:eastAsia="zh-CN"/>
        </w:rPr>
        <w:t>简章</w:t>
      </w:r>
    </w:p>
    <w:p w:rsidR="00416A0F" w:rsidRPr="00243A5F" w:rsidRDefault="00416A0F" w:rsidP="00CD1DD0">
      <w:pPr>
        <w:widowControl/>
        <w:snapToGrid w:val="0"/>
        <w:spacing w:before="100" w:beforeAutospacing="1" w:after="100" w:afterAutospacing="1"/>
        <w:jc w:val="center"/>
        <w:rPr>
          <w:rFonts w:asciiTheme="majorEastAsia" w:eastAsiaTheme="majorEastAsia" w:hAnsiTheme="majorEastAsia" w:cs="Arial"/>
          <w:b/>
          <w:color w:val="000000"/>
          <w:kern w:val="0"/>
          <w:sz w:val="32"/>
          <w:szCs w:val="32"/>
          <w:lang w:eastAsia="zh-CN"/>
        </w:rPr>
      </w:pPr>
    </w:p>
    <w:p w:rsidR="00CD1DD0" w:rsidRPr="00243A5F" w:rsidRDefault="00CD1DD0" w:rsidP="00CD1DD0">
      <w:pPr>
        <w:widowControl/>
        <w:snapToGrid w:val="0"/>
        <w:spacing w:before="100" w:beforeAutospacing="1" w:after="100" w:afterAutospacing="1"/>
        <w:rPr>
          <w:rFonts w:asciiTheme="majorEastAsia" w:eastAsiaTheme="majorEastAsia" w:hAnsiTheme="majorEastAsia" w:cs="Arial"/>
          <w:b/>
          <w:color w:val="000000"/>
          <w:kern w:val="0"/>
          <w:szCs w:val="24"/>
          <w:lang w:eastAsia="zh-CN"/>
        </w:rPr>
      </w:pPr>
      <w:r w:rsidRPr="00243A5F">
        <w:rPr>
          <w:rFonts w:asciiTheme="majorEastAsia" w:eastAsiaTheme="majorEastAsia" w:hAnsiTheme="majorEastAsia" w:cs="Arial"/>
          <w:b/>
          <w:color w:val="000000"/>
          <w:kern w:val="0"/>
          <w:szCs w:val="24"/>
          <w:lang w:eastAsia="zh-CN"/>
        </w:rPr>
        <w:t>一、公司概况</w:t>
      </w:r>
    </w:p>
    <w:p w:rsidR="00CD1DD0" w:rsidRPr="00243A5F" w:rsidRDefault="00FD0840" w:rsidP="00C80E97">
      <w:pPr>
        <w:widowControl/>
        <w:snapToGrid w:val="0"/>
        <w:spacing w:line="380" w:lineRule="exact"/>
        <w:ind w:firstLineChars="200" w:firstLine="440"/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</w:pPr>
      <w:r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先进科技（中国）有限公司</w:t>
      </w:r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ASM Technology (China) Company Ltd.是ASM太平洋科技有限公司ASM Pacific Technology Ltd.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（</w:t>
      </w:r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简称ASMPT)下属研发中心，于2008年6</w:t>
      </w:r>
      <w:r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月在</w:t>
      </w:r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四川省成都市高新</w:t>
      </w:r>
      <w:r w:rsidR="00461A41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南</w:t>
      </w:r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区成立</w:t>
      </w:r>
      <w:r w:rsidR="00642348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，总投资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额</w:t>
      </w:r>
      <w:r w:rsidR="00642348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5000万</w:t>
      </w:r>
      <w:r w:rsidR="00E537E1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美元</w:t>
      </w:r>
      <w:r w:rsidR="00642348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，现有</w:t>
      </w:r>
      <w:r w:rsidR="00461A41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高端研发队伍约</w:t>
      </w:r>
      <w:r w:rsidR="00642348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2</w:t>
      </w:r>
      <w:r w:rsidR="00001E6A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9</w:t>
      </w:r>
      <w:r w:rsidR="00642348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0人</w:t>
      </w:r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。作为</w:t>
      </w:r>
      <w:bookmarkStart w:id="2" w:name="OLE_LINK5"/>
      <w:bookmarkStart w:id="3" w:name="OLE_LINK6"/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ASMPT</w:t>
      </w:r>
      <w:bookmarkEnd w:id="2"/>
      <w:bookmarkEnd w:id="3"/>
      <w:r w:rsidR="00461A41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全球六大研发中心之一</w:t>
      </w:r>
      <w:r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，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我公司</w:t>
      </w:r>
      <w:r w:rsidR="00CD1DD0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专业</w:t>
      </w:r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从事与半导体封装设备有关核心技术的研究与开发</w:t>
      </w:r>
      <w:r w:rsidR="00461A41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，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现</w:t>
      </w:r>
      <w:r w:rsidR="00461A41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处于高速发展阶段</w:t>
      </w:r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。</w:t>
      </w:r>
    </w:p>
    <w:p w:rsidR="00CD1DD0" w:rsidRPr="00243A5F" w:rsidRDefault="00CD1DD0" w:rsidP="00305BD6">
      <w:pPr>
        <w:widowControl/>
        <w:snapToGrid w:val="0"/>
        <w:spacing w:line="380" w:lineRule="exact"/>
        <w:ind w:firstLineChars="200" w:firstLine="440"/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</w:pP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ASMPT</w:t>
      </w:r>
      <w:r w:rsidRPr="00243A5F"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t>是全球</w:t>
      </w:r>
      <w:r w:rsidRPr="00243A5F">
        <w:rPr>
          <w:rFonts w:asciiTheme="majorEastAsia" w:eastAsiaTheme="majorEastAsia" w:hAnsiTheme="majorEastAsia" w:cs="Arial" w:hint="eastAsia"/>
          <w:color w:val="000000"/>
          <w:sz w:val="22"/>
          <w:szCs w:val="22"/>
          <w:lang w:eastAsia="zh-CN"/>
        </w:rPr>
        <w:t>最大</w:t>
      </w:r>
      <w:r w:rsidRPr="00243A5F"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t>的半导体和发光二极管（LED）行业的集成和封装设备供应商，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总部设在新加坡，同时在新加坡、中国香港、中国成都</w:t>
      </w:r>
      <w:r w:rsidR="00A07C35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、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德国慕尼黑</w:t>
      </w:r>
      <w:r w:rsidR="00A07C35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、英国和荷兰</w:t>
      </w:r>
      <w:r w:rsidR="00FD0840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等六地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拥有研发基地，在中国深圳及惠州、新加坡、马来西亚和德国慕尼黑拥有生产基地</w:t>
      </w:r>
      <w:r w:rsidR="00A07C35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，目前ASMPT全球员工超过1</w:t>
      </w:r>
      <w:r w:rsidR="00001E6A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4</w:t>
      </w:r>
      <w:r w:rsidR="00A07C35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000人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。ASMPT于1989年在香港上市</w:t>
      </w:r>
      <w:r w:rsidR="00305BD6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 xml:space="preserve"> 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(0522.hk</w:t>
      </w:r>
      <w:r w:rsidR="00A07C35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),</w:t>
      </w:r>
      <w:r w:rsidR="00305BD6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 xml:space="preserve"> 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目前其</w:t>
      </w: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40.08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%的股份由在荷兰阿姆斯特丹和美国纳斯达克上市的晶圆</w:t>
      </w: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生产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设备供应商ASM International N.V. 所</w:t>
      </w: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持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有。</w:t>
      </w:r>
    </w:p>
    <w:p w:rsidR="006154DA" w:rsidRPr="00243A5F" w:rsidRDefault="006154DA" w:rsidP="00305BD6">
      <w:pPr>
        <w:widowControl/>
        <w:snapToGrid w:val="0"/>
        <w:spacing w:line="380" w:lineRule="exact"/>
        <w:ind w:firstLineChars="200" w:firstLine="440"/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</w:pP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201</w:t>
      </w:r>
      <w:r w:rsidR="008F2BE6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7</w:t>
      </w: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年</w:t>
      </w:r>
      <w:r w:rsidR="008F2BE6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春</w:t>
      </w: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季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，公司将继续在全国进行校园招聘。热诚欢迎各位愿意从事科技研发工作的同学参加</w:t>
      </w: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我们的校园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宣讲会</w:t>
      </w: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和招聘活动</w:t>
      </w:r>
      <w:r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，与我们一起分享职业发展梦想！</w:t>
      </w:r>
    </w:p>
    <w:p w:rsidR="00CD1DD0" w:rsidRPr="00243A5F" w:rsidRDefault="00CD1DD0" w:rsidP="00CD1DD0">
      <w:pPr>
        <w:widowControl/>
        <w:snapToGrid w:val="0"/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</w:pPr>
    </w:p>
    <w:p w:rsidR="00CD1DD0" w:rsidRPr="00243A5F" w:rsidRDefault="00CD1DD0" w:rsidP="00CD1DD0">
      <w:pPr>
        <w:widowControl/>
        <w:snapToGrid w:val="0"/>
        <w:rPr>
          <w:rFonts w:asciiTheme="majorEastAsia" w:eastAsiaTheme="majorEastAsia" w:hAnsiTheme="majorEastAsia" w:cs="Arial"/>
          <w:b/>
          <w:color w:val="000000"/>
          <w:kern w:val="0"/>
          <w:szCs w:val="24"/>
          <w:lang w:eastAsia="zh-CN"/>
        </w:rPr>
      </w:pPr>
      <w:r w:rsidRPr="00243A5F">
        <w:rPr>
          <w:rFonts w:asciiTheme="majorEastAsia" w:eastAsiaTheme="majorEastAsia" w:hAnsiTheme="majorEastAsia" w:cs="Arial" w:hint="eastAsia"/>
          <w:b/>
          <w:color w:val="000000"/>
          <w:kern w:val="0"/>
          <w:szCs w:val="24"/>
          <w:lang w:eastAsia="zh-CN"/>
        </w:rPr>
        <w:t>二、招聘岗位</w:t>
      </w:r>
      <w:r w:rsidR="00643B56" w:rsidRPr="00243A5F">
        <w:rPr>
          <w:rFonts w:asciiTheme="majorEastAsia" w:eastAsiaTheme="majorEastAsia" w:hAnsiTheme="majorEastAsia" w:cs="Arial" w:hint="eastAsia"/>
          <w:b/>
          <w:color w:val="000000"/>
          <w:kern w:val="0"/>
          <w:szCs w:val="24"/>
          <w:lang w:eastAsia="zh-CN"/>
        </w:rPr>
        <w:t>（工作地点：四川省成都市高新南区）</w:t>
      </w:r>
    </w:p>
    <w:p w:rsidR="00CD1DD0" w:rsidRPr="00243A5F" w:rsidRDefault="00CD1DD0" w:rsidP="00CD1DD0">
      <w:pPr>
        <w:widowControl/>
        <w:snapToGrid w:val="0"/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</w:pPr>
    </w:p>
    <w:tbl>
      <w:tblPr>
        <w:tblW w:w="9142" w:type="dxa"/>
        <w:jc w:val="center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532"/>
        <w:gridCol w:w="2199"/>
      </w:tblGrid>
      <w:tr w:rsidR="00CD1DD0" w:rsidRPr="00243A5F" w:rsidTr="00001E6A">
        <w:trPr>
          <w:trHeight w:hRule="exact" w:val="442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CD1DD0" w:rsidRPr="00243A5F" w:rsidRDefault="00CD1DD0" w:rsidP="00C80E97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bookmarkStart w:id="4" w:name="OLE_LINK3"/>
            <w:bookmarkStart w:id="5" w:name="OLE_LINK4"/>
            <w:r w:rsidRPr="00243A5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职位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CD1DD0" w:rsidRPr="00243A5F" w:rsidRDefault="00CD1DD0" w:rsidP="00C80E97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CN"/>
              </w:rPr>
              <w:t>专业</w:t>
            </w:r>
            <w:r w:rsidRPr="00243A5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要求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D1DD0" w:rsidRPr="00243A5F" w:rsidRDefault="00CD1DD0" w:rsidP="00C80E97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eastAsia="zh-CN"/>
              </w:rPr>
            </w:pPr>
            <w:r w:rsidRPr="00243A5F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CN"/>
              </w:rPr>
              <w:t>学历要求</w:t>
            </w:r>
          </w:p>
        </w:tc>
      </w:tr>
      <w:tr w:rsidR="00CD1DD0" w:rsidRPr="00243A5F" w:rsidTr="00001E6A">
        <w:trPr>
          <w:trHeight w:hRule="exact" w:val="415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CD1DD0" w:rsidRPr="00243A5F" w:rsidRDefault="00CD1DD0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应用软件工程师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CD1DD0" w:rsidRPr="00243A5F" w:rsidRDefault="00CD1DD0" w:rsidP="00C80E97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计算机/自动化/电子类相关专业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D1DD0" w:rsidRPr="00243A5F" w:rsidRDefault="00CD1DD0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本科</w:t>
            </w:r>
            <w:r w:rsidR="00402A9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CD1DD0" w:rsidRPr="00243A5F" w:rsidTr="00001E6A">
        <w:trPr>
          <w:trHeight w:hRule="exact" w:val="576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CD1DD0" w:rsidRPr="00243A5F" w:rsidRDefault="00CD1DD0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软件开发工程师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CD1DD0" w:rsidRPr="00243A5F" w:rsidRDefault="00CD1DD0" w:rsidP="00C80E97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bookmarkStart w:id="6" w:name="OLE_LINK1"/>
            <w:bookmarkStart w:id="7" w:name="OLE_LINK2"/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计算机/软件相关专业</w:t>
            </w:r>
            <w:bookmarkEnd w:id="6"/>
            <w:bookmarkEnd w:id="7"/>
          </w:p>
        </w:tc>
        <w:tc>
          <w:tcPr>
            <w:tcW w:w="2199" w:type="dxa"/>
            <w:shd w:val="clear" w:color="auto" w:fill="auto"/>
            <w:vAlign w:val="center"/>
          </w:tcPr>
          <w:p w:rsidR="00CD1DD0" w:rsidRPr="00243A5F" w:rsidRDefault="00CD1DD0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本科</w:t>
            </w:r>
            <w:r w:rsidR="00402A9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D64F0A" w:rsidRPr="00243A5F" w:rsidTr="00001E6A">
        <w:trPr>
          <w:trHeight w:hRule="exact" w:val="460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D64F0A" w:rsidRPr="00243A5F" w:rsidRDefault="00D64F0A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系统工程师</w:t>
            </w:r>
            <w:r w:rsid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-数学建模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D64F0A" w:rsidRPr="00243A5F" w:rsidRDefault="00D64F0A" w:rsidP="00C80E97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数学专业（限）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64F0A" w:rsidRPr="00243A5F" w:rsidRDefault="00D64F0A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硕士及以上学历</w:t>
            </w:r>
          </w:p>
        </w:tc>
      </w:tr>
      <w:tr w:rsidR="00CD1DD0" w:rsidRPr="00243A5F" w:rsidTr="00001E6A">
        <w:trPr>
          <w:trHeight w:hRule="exact" w:val="577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CD1DD0" w:rsidRPr="00243A5F" w:rsidRDefault="00CD1DD0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计算机视觉工程师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CD1DD0" w:rsidRPr="00243A5F" w:rsidRDefault="00CD1DD0" w:rsidP="00C80E97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数学/计算机科学与技术/信息工程/电子/自动化相关专业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D1DD0" w:rsidRPr="00243A5F" w:rsidRDefault="00CD1DD0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硕士</w:t>
            </w:r>
            <w:r w:rsidR="00402A9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D64F0A" w:rsidRPr="00243A5F" w:rsidTr="00001E6A">
        <w:trPr>
          <w:trHeight w:hRule="exact" w:val="667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D64F0A" w:rsidRPr="00243A5F" w:rsidRDefault="00D64F0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系统软件工程师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D64F0A" w:rsidRPr="00243A5F" w:rsidRDefault="00D64F0A" w:rsidP="00E36619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计算机信息管理、计算机科学与技术、软件工程相关专业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64F0A" w:rsidRPr="00243A5F" w:rsidRDefault="00D64F0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本科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D64F0A" w:rsidRPr="00243A5F" w:rsidTr="00001E6A">
        <w:trPr>
          <w:trHeight w:hRule="exact" w:val="595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D64F0A" w:rsidRPr="00243A5F" w:rsidRDefault="00D64F0A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自动控制工程师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D64F0A" w:rsidRPr="00243A5F" w:rsidRDefault="00D64F0A" w:rsidP="00C80E97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自动控制/自动化/应用数学/控制类相关专业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64F0A" w:rsidRPr="00243A5F" w:rsidRDefault="00D64F0A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硕士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D64F0A" w:rsidRPr="00243A5F" w:rsidTr="00001E6A">
        <w:trPr>
          <w:trHeight w:hRule="exact" w:val="460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D64F0A" w:rsidRPr="00243A5F" w:rsidRDefault="00D64F0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电子电气工程师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D64F0A" w:rsidRPr="00243A5F" w:rsidRDefault="00D64F0A" w:rsidP="00E36619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电子电气/自动化控制/微电子相关专业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64F0A" w:rsidRPr="00243A5F" w:rsidRDefault="00D64F0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硕士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D64F0A" w:rsidRPr="00243A5F" w:rsidTr="00001E6A">
        <w:trPr>
          <w:trHeight w:hRule="exact" w:val="576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D64F0A" w:rsidRPr="00243A5F" w:rsidRDefault="00D64F0A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proofErr w:type="gramStart"/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机</w:t>
            </w:r>
            <w:proofErr w:type="gramEnd"/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械设计工程师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D64F0A" w:rsidRPr="00243A5F" w:rsidRDefault="00D64F0A" w:rsidP="00C80E9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机械设计相关专业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64F0A" w:rsidRPr="00243A5F" w:rsidRDefault="00D64F0A" w:rsidP="00C80E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硕士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D64F0A" w:rsidRPr="00243A5F" w:rsidTr="00001E6A">
        <w:trPr>
          <w:trHeight w:hRule="exact" w:val="576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D64F0A" w:rsidRPr="00243A5F" w:rsidRDefault="00D64F0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工艺工程师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D64F0A" w:rsidRPr="00243A5F" w:rsidRDefault="00D64F0A" w:rsidP="00D64F0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材料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/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物理相关专业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64F0A" w:rsidRDefault="00D64F0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硕士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以上学历</w:t>
            </w:r>
          </w:p>
          <w:p w:rsidR="00D64F0A" w:rsidRPr="00243A5F" w:rsidRDefault="00D64F0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（博士生优先考虑）</w:t>
            </w:r>
          </w:p>
        </w:tc>
      </w:tr>
      <w:tr w:rsidR="00001E6A" w:rsidRPr="00243A5F" w:rsidTr="00001E6A">
        <w:trPr>
          <w:trHeight w:hRule="exact" w:val="576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001E6A" w:rsidRPr="00243A5F" w:rsidRDefault="00001E6A" w:rsidP="00001E6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软件测试工程师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001E6A" w:rsidRPr="00243A5F" w:rsidRDefault="00001E6A" w:rsidP="00E36619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计算机</w:t>
            </w:r>
            <w:r w:rsidRPr="00001E6A"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  <w:t>/</w:t>
            </w: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软件</w:t>
            </w:r>
            <w:r w:rsidRPr="00001E6A"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  <w:t>/</w:t>
            </w: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电子相关专业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01E6A" w:rsidRPr="00243A5F" w:rsidRDefault="00001E6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本科及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001E6A" w:rsidRPr="00243A5F" w:rsidTr="00001E6A">
        <w:trPr>
          <w:trHeight w:hRule="exact" w:val="576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001E6A" w:rsidRPr="00243A5F" w:rsidRDefault="00001E6A" w:rsidP="00001E6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可靠性工程师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001E6A" w:rsidRPr="00243A5F" w:rsidRDefault="00001E6A" w:rsidP="00E36619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机械</w:t>
            </w:r>
            <w:r w:rsidRPr="00001E6A"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  <w:t>/</w:t>
            </w: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电子</w:t>
            </w:r>
            <w:r w:rsidRPr="00001E6A"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  <w:t>/</w:t>
            </w: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机电</w:t>
            </w:r>
            <w:r w:rsidRPr="00001E6A"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  <w:t>/</w:t>
            </w: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可靠性相关专业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01E6A" w:rsidRPr="00243A5F" w:rsidRDefault="00001E6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硕士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001E6A" w:rsidRPr="00243A5F" w:rsidTr="00001E6A">
        <w:trPr>
          <w:trHeight w:hRule="exact" w:val="576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001E6A" w:rsidRPr="00243A5F" w:rsidRDefault="00001E6A" w:rsidP="00001E6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嵌入式软件工程师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001E6A" w:rsidRPr="00243A5F" w:rsidRDefault="00001E6A" w:rsidP="00E36619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电子电气及计算机相关专业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01E6A" w:rsidRPr="00243A5F" w:rsidRDefault="00001E6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本科及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tr w:rsidR="00D64F0A" w:rsidRPr="00243A5F" w:rsidTr="00001E6A">
        <w:trPr>
          <w:trHeight w:hRule="exact" w:val="576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D64F0A" w:rsidRPr="00243A5F" w:rsidRDefault="00D64F0A" w:rsidP="00001E6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CA</w:t>
            </w:r>
            <w:r w:rsid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D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软件</w:t>
            </w:r>
            <w:r w:rsid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开发</w:t>
            </w:r>
            <w:r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工程师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D64F0A" w:rsidRPr="00243A5F" w:rsidRDefault="00001E6A" w:rsidP="00E36619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机械工程</w:t>
            </w:r>
            <w:r w:rsidRPr="00001E6A"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  <w:t>/</w:t>
            </w:r>
            <w:r w:rsidRPr="00001E6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机械与电子工程相关专业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64F0A" w:rsidRPr="00243A5F" w:rsidRDefault="00001E6A" w:rsidP="00E3661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本科</w:t>
            </w:r>
            <w:r w:rsidR="00D64F0A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及</w:t>
            </w:r>
            <w:r w:rsidR="00D64F0A" w:rsidRPr="00243A5F">
              <w:rPr>
                <w:rFonts w:asciiTheme="majorEastAsia" w:eastAsiaTheme="majorEastAsia" w:hAnsiTheme="majorEastAsia" w:hint="eastAsia"/>
                <w:sz w:val="22"/>
                <w:szCs w:val="22"/>
              </w:rPr>
              <w:t>以上学历</w:t>
            </w:r>
          </w:p>
        </w:tc>
      </w:tr>
      <w:bookmarkEnd w:id="4"/>
      <w:bookmarkEnd w:id="5"/>
    </w:tbl>
    <w:p w:rsidR="00416A0F" w:rsidRDefault="00416A0F">
      <w:pPr>
        <w:rPr>
          <w:rFonts w:asciiTheme="majorEastAsia" w:eastAsiaTheme="majorEastAsia" w:hAnsiTheme="majorEastAsia"/>
          <w:b/>
          <w:szCs w:val="24"/>
          <w:lang w:eastAsia="zh-CN"/>
        </w:rPr>
      </w:pPr>
    </w:p>
    <w:p w:rsidR="005168FA" w:rsidRDefault="003B021F">
      <w:pPr>
        <w:rPr>
          <w:rFonts w:asciiTheme="majorEastAsia" w:eastAsiaTheme="majorEastAsia" w:hAnsiTheme="majorEastAsia"/>
          <w:b/>
          <w:szCs w:val="24"/>
          <w:lang w:eastAsia="zh-CN"/>
        </w:rPr>
      </w:pPr>
      <w:r w:rsidRPr="00243A5F">
        <w:rPr>
          <w:rFonts w:asciiTheme="majorEastAsia" w:eastAsiaTheme="majorEastAsia" w:hAnsiTheme="majorEastAsia" w:hint="eastAsia"/>
          <w:b/>
          <w:szCs w:val="24"/>
          <w:lang w:eastAsia="zh-CN"/>
        </w:rPr>
        <w:t>三、</w:t>
      </w:r>
      <w:r w:rsidR="008F2341">
        <w:rPr>
          <w:rFonts w:asciiTheme="majorEastAsia" w:eastAsiaTheme="majorEastAsia" w:hAnsiTheme="majorEastAsia" w:hint="eastAsia"/>
          <w:b/>
          <w:szCs w:val="24"/>
          <w:lang w:eastAsia="zh-CN"/>
        </w:rPr>
        <w:t>宣讲会安排</w:t>
      </w:r>
    </w:p>
    <w:tbl>
      <w:tblPr>
        <w:tblStyle w:val="TableGrid"/>
        <w:tblW w:w="9018" w:type="dxa"/>
        <w:tblInd w:w="-162" w:type="dxa"/>
        <w:tblLook w:val="04A0" w:firstRow="1" w:lastRow="0" w:firstColumn="1" w:lastColumn="0" w:noHBand="0" w:noVBand="1"/>
      </w:tblPr>
      <w:tblGrid>
        <w:gridCol w:w="1440"/>
        <w:gridCol w:w="3330"/>
        <w:gridCol w:w="1710"/>
        <w:gridCol w:w="2538"/>
      </w:tblGrid>
      <w:tr w:rsidR="00F57CEB" w:rsidTr="00F57CEB">
        <w:tc>
          <w:tcPr>
            <w:tcW w:w="1440" w:type="dxa"/>
            <w:vAlign w:val="center"/>
          </w:tcPr>
          <w:p w:rsidR="00F57CEB" w:rsidRPr="00352D07" w:rsidRDefault="00F57CEB" w:rsidP="00352D07">
            <w:pPr>
              <w:jc w:val="center"/>
              <w:rPr>
                <w:rFonts w:asciiTheme="majorEastAsia" w:eastAsiaTheme="majorEastAsia" w:hAnsiTheme="majorEastAsia"/>
                <w:b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地区</w:t>
            </w:r>
          </w:p>
        </w:tc>
        <w:tc>
          <w:tcPr>
            <w:tcW w:w="3330" w:type="dxa"/>
            <w:vAlign w:val="center"/>
          </w:tcPr>
          <w:p w:rsidR="00F57CEB" w:rsidRPr="00352D07" w:rsidRDefault="00F57CEB" w:rsidP="00352D07">
            <w:pPr>
              <w:jc w:val="center"/>
              <w:rPr>
                <w:rFonts w:asciiTheme="majorEastAsia" w:eastAsiaTheme="majorEastAsia" w:hAnsiTheme="majorEastAsia"/>
                <w:b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学校</w:t>
            </w:r>
          </w:p>
        </w:tc>
        <w:tc>
          <w:tcPr>
            <w:tcW w:w="1710" w:type="dxa"/>
          </w:tcPr>
          <w:p w:rsidR="00F57CEB" w:rsidRDefault="00F57CEB" w:rsidP="00F57CEB">
            <w:pPr>
              <w:jc w:val="center"/>
              <w:rPr>
                <w:rFonts w:asciiTheme="majorEastAsia" w:eastAsiaTheme="majorEastAsia" w:hAnsiTheme="majorEastAsia"/>
                <w:b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时间</w:t>
            </w:r>
          </w:p>
        </w:tc>
        <w:tc>
          <w:tcPr>
            <w:tcW w:w="2538" w:type="dxa"/>
          </w:tcPr>
          <w:p w:rsidR="00F57CEB" w:rsidRPr="00352D07" w:rsidRDefault="00F57CEB" w:rsidP="00F57CEB">
            <w:pPr>
              <w:jc w:val="center"/>
              <w:rPr>
                <w:rFonts w:asciiTheme="majorEastAsia" w:eastAsiaTheme="majorEastAsia" w:hAnsiTheme="majorEastAsia"/>
                <w:b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备注</w:t>
            </w:r>
          </w:p>
        </w:tc>
      </w:tr>
      <w:tr w:rsidR="008F2BE6" w:rsidTr="00134E43">
        <w:tc>
          <w:tcPr>
            <w:tcW w:w="1440" w:type="dxa"/>
            <w:vMerge w:val="restart"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四川地区</w:t>
            </w:r>
          </w:p>
        </w:tc>
        <w:tc>
          <w:tcPr>
            <w:tcW w:w="3330" w:type="dxa"/>
            <w:vAlign w:val="center"/>
          </w:tcPr>
          <w:p w:rsidR="008F2BE6" w:rsidRPr="00352D07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四川大学</w:t>
            </w:r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（望江校区）</w:t>
            </w:r>
          </w:p>
        </w:tc>
        <w:tc>
          <w:tcPr>
            <w:tcW w:w="1710" w:type="dxa"/>
            <w:vMerge w:val="restart"/>
            <w:vAlign w:val="center"/>
          </w:tcPr>
          <w:p w:rsidR="008F2BE6" w:rsidRPr="00F57CEB" w:rsidRDefault="008F2BE6" w:rsidP="00134E43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2017.3.21-2017.3.24</w:t>
            </w:r>
          </w:p>
        </w:tc>
        <w:tc>
          <w:tcPr>
            <w:tcW w:w="2538" w:type="dxa"/>
            <w:vMerge w:val="restart"/>
            <w:vAlign w:val="center"/>
          </w:tcPr>
          <w:p w:rsidR="008F2BE6" w:rsidRPr="00F57CEB" w:rsidRDefault="008F2BE6" w:rsidP="00F42B3E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具体时间和</w:t>
            </w:r>
            <w:r w:rsidRPr="00F57CEB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地点参照学校就业网</w:t>
            </w:r>
          </w:p>
        </w:tc>
      </w:tr>
      <w:tr w:rsidR="008F2BE6" w:rsidTr="00134E43">
        <w:tc>
          <w:tcPr>
            <w:tcW w:w="1440" w:type="dxa"/>
            <w:vMerge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:rsidR="008F2BE6" w:rsidRPr="00352D07" w:rsidRDefault="008F2BE6" w:rsidP="008F2BE6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电子科技大学(沙河校区)</w:t>
            </w:r>
          </w:p>
        </w:tc>
        <w:tc>
          <w:tcPr>
            <w:tcW w:w="1710" w:type="dxa"/>
            <w:vMerge/>
            <w:vAlign w:val="center"/>
          </w:tcPr>
          <w:p w:rsidR="008F2BE6" w:rsidRPr="00F57CEB" w:rsidRDefault="008F2BE6" w:rsidP="00134E43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2538" w:type="dxa"/>
            <w:vMerge/>
            <w:vAlign w:val="center"/>
          </w:tcPr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</w:tr>
      <w:tr w:rsidR="008F2BE6" w:rsidTr="00134E43">
        <w:tc>
          <w:tcPr>
            <w:tcW w:w="1440" w:type="dxa"/>
            <w:vMerge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西南交通大学</w:t>
            </w:r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（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浦校区）</w:t>
            </w:r>
          </w:p>
        </w:tc>
        <w:tc>
          <w:tcPr>
            <w:tcW w:w="1710" w:type="dxa"/>
            <w:vMerge/>
            <w:vAlign w:val="center"/>
          </w:tcPr>
          <w:p w:rsidR="008F2BE6" w:rsidRPr="00F57CEB" w:rsidRDefault="008F2BE6" w:rsidP="00134E43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2538" w:type="dxa"/>
            <w:vMerge/>
            <w:vAlign w:val="center"/>
          </w:tcPr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</w:tr>
      <w:tr w:rsidR="008F2BE6" w:rsidTr="00134E43">
        <w:tc>
          <w:tcPr>
            <w:tcW w:w="1440" w:type="dxa"/>
            <w:vMerge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 w:hint="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电子科技大学(清水河校区)</w:t>
            </w:r>
          </w:p>
        </w:tc>
        <w:tc>
          <w:tcPr>
            <w:tcW w:w="1710" w:type="dxa"/>
            <w:vMerge/>
            <w:vAlign w:val="center"/>
          </w:tcPr>
          <w:p w:rsidR="008F2BE6" w:rsidRPr="00F57CEB" w:rsidRDefault="008F2BE6" w:rsidP="00134E43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2538" w:type="dxa"/>
            <w:vMerge/>
            <w:vAlign w:val="center"/>
          </w:tcPr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</w:tr>
      <w:tr w:rsidR="008F2BE6" w:rsidTr="00134E43">
        <w:tc>
          <w:tcPr>
            <w:tcW w:w="1440" w:type="dxa"/>
            <w:vMerge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:rsidR="008F2BE6" w:rsidRPr="00352D07" w:rsidRDefault="008F2BE6" w:rsidP="008F2BE6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成都信息工程大学</w:t>
            </w:r>
          </w:p>
        </w:tc>
        <w:tc>
          <w:tcPr>
            <w:tcW w:w="1710" w:type="dxa"/>
            <w:vMerge/>
            <w:vAlign w:val="center"/>
          </w:tcPr>
          <w:p w:rsidR="008F2BE6" w:rsidRPr="00F57CEB" w:rsidRDefault="008F2BE6" w:rsidP="00134E43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2538" w:type="dxa"/>
            <w:vMerge/>
            <w:vAlign w:val="center"/>
          </w:tcPr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</w:tr>
      <w:tr w:rsidR="008F2BE6" w:rsidTr="00134E43">
        <w:tc>
          <w:tcPr>
            <w:tcW w:w="1440" w:type="dxa"/>
            <w:vMerge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成都理工大学</w:t>
            </w:r>
          </w:p>
        </w:tc>
        <w:tc>
          <w:tcPr>
            <w:tcW w:w="1710" w:type="dxa"/>
            <w:vMerge/>
            <w:vAlign w:val="center"/>
          </w:tcPr>
          <w:p w:rsidR="008F2BE6" w:rsidRPr="00F57CEB" w:rsidRDefault="008F2BE6" w:rsidP="00134E43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2538" w:type="dxa"/>
            <w:vMerge/>
            <w:vAlign w:val="center"/>
          </w:tcPr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</w:tr>
      <w:tr w:rsidR="008F2BE6" w:rsidTr="00134E43">
        <w:tc>
          <w:tcPr>
            <w:tcW w:w="1440" w:type="dxa"/>
            <w:vMerge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西南科技大学</w:t>
            </w:r>
          </w:p>
        </w:tc>
        <w:tc>
          <w:tcPr>
            <w:tcW w:w="1710" w:type="dxa"/>
            <w:vMerge/>
            <w:vAlign w:val="center"/>
          </w:tcPr>
          <w:p w:rsidR="008F2BE6" w:rsidRPr="00F57CEB" w:rsidRDefault="008F2BE6" w:rsidP="00134E43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2538" w:type="dxa"/>
            <w:vMerge/>
            <w:vAlign w:val="center"/>
          </w:tcPr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</w:tr>
      <w:tr w:rsidR="008F2BE6" w:rsidTr="00134E43">
        <w:tc>
          <w:tcPr>
            <w:tcW w:w="1440" w:type="dxa"/>
            <w:vMerge w:val="restart"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重庆地区</w:t>
            </w:r>
          </w:p>
        </w:tc>
        <w:tc>
          <w:tcPr>
            <w:tcW w:w="3330" w:type="dxa"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重庆大学</w:t>
            </w:r>
          </w:p>
        </w:tc>
        <w:tc>
          <w:tcPr>
            <w:tcW w:w="1710" w:type="dxa"/>
            <w:vMerge w:val="restart"/>
            <w:vAlign w:val="center"/>
          </w:tcPr>
          <w:p w:rsidR="008F2BE6" w:rsidRPr="00F57CEB" w:rsidRDefault="00134E43" w:rsidP="00134E43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2017.3.27-2017.3.29</w:t>
            </w:r>
          </w:p>
        </w:tc>
        <w:tc>
          <w:tcPr>
            <w:tcW w:w="2538" w:type="dxa"/>
            <w:vMerge w:val="restart"/>
            <w:vAlign w:val="center"/>
          </w:tcPr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具体时间和</w:t>
            </w:r>
            <w:r w:rsidRPr="00F57CEB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地点参照学校就业网</w:t>
            </w:r>
          </w:p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57CEB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宣讲会+现场笔试</w:t>
            </w:r>
          </w:p>
        </w:tc>
      </w:tr>
      <w:tr w:rsidR="008F2BE6" w:rsidTr="00F57CEB">
        <w:tc>
          <w:tcPr>
            <w:tcW w:w="1440" w:type="dxa"/>
            <w:vMerge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:rsidR="008F2BE6" w:rsidRPr="00352D07" w:rsidRDefault="008F2BE6" w:rsidP="008F2BE6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西南大学</w:t>
            </w:r>
          </w:p>
        </w:tc>
        <w:tc>
          <w:tcPr>
            <w:tcW w:w="1710" w:type="dxa"/>
            <w:vMerge/>
          </w:tcPr>
          <w:p w:rsidR="008F2BE6" w:rsidRPr="00F57CEB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2538" w:type="dxa"/>
            <w:vMerge/>
            <w:vAlign w:val="center"/>
          </w:tcPr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</w:tr>
      <w:tr w:rsidR="008F2BE6" w:rsidTr="00F57CEB">
        <w:tc>
          <w:tcPr>
            <w:tcW w:w="1440" w:type="dxa"/>
            <w:vMerge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:rsidR="008F2BE6" w:rsidRPr="00352D07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52D07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重庆邮电大学</w:t>
            </w:r>
          </w:p>
        </w:tc>
        <w:tc>
          <w:tcPr>
            <w:tcW w:w="1710" w:type="dxa"/>
            <w:vMerge/>
          </w:tcPr>
          <w:p w:rsidR="008F2BE6" w:rsidRPr="00F57CEB" w:rsidRDefault="008F2BE6" w:rsidP="00352D07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  <w:tc>
          <w:tcPr>
            <w:tcW w:w="2538" w:type="dxa"/>
            <w:vMerge/>
            <w:vAlign w:val="center"/>
          </w:tcPr>
          <w:p w:rsidR="008F2BE6" w:rsidRPr="00F57CEB" w:rsidRDefault="008F2BE6" w:rsidP="00F57CEB">
            <w:pPr>
              <w:jc w:val="center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</w:p>
        </w:tc>
      </w:tr>
    </w:tbl>
    <w:p w:rsidR="00456C4A" w:rsidRDefault="00456C4A">
      <w:pPr>
        <w:rPr>
          <w:rFonts w:asciiTheme="majorEastAsia" w:eastAsiaTheme="majorEastAsia" w:hAnsiTheme="majorEastAsia"/>
          <w:b/>
          <w:szCs w:val="24"/>
          <w:lang w:eastAsia="zh-CN"/>
        </w:rPr>
      </w:pPr>
    </w:p>
    <w:p w:rsidR="00EA332C" w:rsidRPr="00C80E97" w:rsidRDefault="003B021F" w:rsidP="00C80E97">
      <w:pPr>
        <w:rPr>
          <w:rFonts w:asciiTheme="majorEastAsia" w:eastAsiaTheme="majorEastAsia" w:hAnsiTheme="majorEastAsia"/>
          <w:b/>
          <w:szCs w:val="24"/>
          <w:lang w:eastAsia="zh-CN"/>
        </w:rPr>
      </w:pPr>
      <w:r w:rsidRPr="00243A5F">
        <w:rPr>
          <w:rFonts w:asciiTheme="majorEastAsia" w:eastAsiaTheme="majorEastAsia" w:hAnsiTheme="majorEastAsia" w:hint="eastAsia"/>
          <w:b/>
          <w:szCs w:val="24"/>
          <w:lang w:eastAsia="zh-CN"/>
        </w:rPr>
        <w:t>四</w:t>
      </w:r>
      <w:r w:rsidR="00C80E97">
        <w:rPr>
          <w:rFonts w:asciiTheme="majorEastAsia" w:eastAsiaTheme="majorEastAsia" w:hAnsiTheme="majorEastAsia" w:hint="eastAsia"/>
          <w:b/>
          <w:szCs w:val="24"/>
          <w:lang w:eastAsia="zh-CN"/>
        </w:rPr>
        <w:t>、</w:t>
      </w:r>
      <w:r w:rsidR="00EA332C" w:rsidRPr="00243A5F">
        <w:rPr>
          <w:rFonts w:asciiTheme="majorEastAsia" w:eastAsiaTheme="majorEastAsia" w:hAnsiTheme="majorEastAsia" w:cs="Arial" w:hint="eastAsia"/>
          <w:b/>
          <w:color w:val="000000"/>
          <w:sz w:val="22"/>
          <w:szCs w:val="22"/>
          <w:lang w:eastAsia="zh-CN"/>
        </w:rPr>
        <w:t>应聘流程：</w:t>
      </w:r>
    </w:p>
    <w:p w:rsidR="00EA332C" w:rsidRPr="00243A5F" w:rsidRDefault="00EA332C" w:rsidP="00CD1DD0">
      <w:pPr>
        <w:autoSpaceDE w:val="0"/>
        <w:autoSpaceDN w:val="0"/>
        <w:adjustRightInd w:val="0"/>
        <w:jc w:val="both"/>
        <w:rPr>
          <w:rFonts w:asciiTheme="majorEastAsia" w:eastAsiaTheme="majorEastAsia" w:hAnsiTheme="majorEastAsia" w:cs="Arial"/>
          <w:b/>
          <w:color w:val="000000"/>
          <w:sz w:val="22"/>
          <w:szCs w:val="22"/>
          <w:lang w:eastAsia="zh-CN"/>
        </w:rPr>
      </w:pPr>
    </w:p>
    <w:p w:rsidR="00001E6A" w:rsidRPr="00001E6A" w:rsidRDefault="00001E6A" w:rsidP="00001E6A">
      <w:pPr>
        <w:autoSpaceDE w:val="0"/>
        <w:autoSpaceDN w:val="0"/>
        <w:adjustRightInd w:val="0"/>
        <w:jc w:val="both"/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</w:pPr>
      <w:r w:rsidRPr="00001E6A">
        <w:rPr>
          <w:rFonts w:asciiTheme="majorEastAsia" w:eastAsiaTheme="majorEastAsia" w:hAnsiTheme="majorEastAsia" w:cs="Arial" w:hint="eastAsia"/>
          <w:color w:val="000000"/>
          <w:sz w:val="22"/>
          <w:szCs w:val="22"/>
          <w:lang w:eastAsia="zh-CN"/>
        </w:rPr>
        <w:t>投递简历</w:t>
      </w:r>
      <w:r w:rsidRPr="00001E6A"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sym w:font="Wingdings" w:char="F0E0"/>
      </w:r>
      <w:bookmarkStart w:id="8" w:name="_GoBack"/>
      <w:bookmarkEnd w:id="8"/>
      <w:r w:rsidRPr="00001E6A">
        <w:rPr>
          <w:rFonts w:asciiTheme="majorEastAsia" w:eastAsiaTheme="majorEastAsia" w:hAnsiTheme="majorEastAsia" w:cs="Arial" w:hint="eastAsia"/>
          <w:color w:val="000000"/>
          <w:sz w:val="22"/>
          <w:szCs w:val="22"/>
          <w:lang w:eastAsia="zh-CN"/>
        </w:rPr>
        <w:t>笔试</w:t>
      </w:r>
      <w:r w:rsidRPr="00001E6A"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sym w:font="Wingdings" w:char="F0E0"/>
      </w:r>
      <w:r w:rsidRPr="00001E6A">
        <w:rPr>
          <w:rFonts w:asciiTheme="majorEastAsia" w:eastAsiaTheme="majorEastAsia" w:hAnsiTheme="majorEastAsia" w:cs="Arial" w:hint="eastAsia"/>
          <w:color w:val="000000"/>
          <w:sz w:val="22"/>
          <w:szCs w:val="22"/>
          <w:lang w:eastAsia="zh-CN"/>
        </w:rPr>
        <w:t>面试</w:t>
      </w:r>
      <w:r w:rsidRPr="00001E6A"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sym w:font="Wingdings" w:char="F0E0"/>
      </w:r>
      <w:r w:rsidRPr="00001E6A">
        <w:rPr>
          <w:rFonts w:asciiTheme="majorEastAsia" w:eastAsiaTheme="majorEastAsia" w:hAnsiTheme="majorEastAsia" w:cs="Arial" w:hint="eastAsia"/>
          <w:color w:val="000000"/>
          <w:sz w:val="22"/>
          <w:szCs w:val="22"/>
          <w:lang w:eastAsia="zh-CN"/>
        </w:rPr>
        <w:t>录用（校园招聘）</w:t>
      </w:r>
    </w:p>
    <w:p w:rsidR="00001E6A" w:rsidRDefault="00001E6A" w:rsidP="00CD1DD0">
      <w:pPr>
        <w:autoSpaceDE w:val="0"/>
        <w:autoSpaceDN w:val="0"/>
        <w:adjustRightInd w:val="0"/>
        <w:jc w:val="both"/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</w:pPr>
    </w:p>
    <w:p w:rsidR="00EA332C" w:rsidRPr="00243A5F" w:rsidRDefault="00402A9F" w:rsidP="00CD1DD0">
      <w:pPr>
        <w:autoSpaceDE w:val="0"/>
        <w:autoSpaceDN w:val="0"/>
        <w:adjustRightInd w:val="0"/>
        <w:jc w:val="both"/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</w:pPr>
      <w:r>
        <w:rPr>
          <w:rFonts w:asciiTheme="majorEastAsia" w:eastAsiaTheme="majorEastAsia" w:hAnsiTheme="majorEastAsia" w:cs="Arial" w:hint="eastAsia"/>
          <w:color w:val="000000"/>
          <w:sz w:val="22"/>
          <w:szCs w:val="22"/>
          <w:lang w:eastAsia="zh-CN"/>
        </w:rPr>
        <w:t>注：</w:t>
      </w:r>
      <w:r w:rsidR="00E0067F"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t>简历</w:t>
      </w:r>
      <w:r w:rsidR="00E0067F">
        <w:rPr>
          <w:rFonts w:asciiTheme="majorEastAsia" w:eastAsiaTheme="majorEastAsia" w:hAnsiTheme="majorEastAsia" w:cs="Arial" w:hint="eastAsia"/>
          <w:color w:val="000000"/>
          <w:sz w:val="22"/>
          <w:szCs w:val="22"/>
          <w:lang w:eastAsia="zh-CN"/>
        </w:rPr>
        <w:t>需</w:t>
      </w:r>
      <w:r w:rsidR="00EA332C" w:rsidRPr="00243A5F"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t>有相关</w:t>
      </w:r>
      <w:r w:rsidR="00EA332C" w:rsidRPr="00243A5F">
        <w:rPr>
          <w:rFonts w:asciiTheme="majorEastAsia" w:eastAsiaTheme="majorEastAsia" w:hAnsiTheme="majorEastAsia" w:cs="Arial" w:hint="eastAsia"/>
          <w:color w:val="000000"/>
          <w:sz w:val="22"/>
          <w:szCs w:val="22"/>
          <w:lang w:eastAsia="zh-CN"/>
        </w:rPr>
        <w:t>项目或课题</w:t>
      </w:r>
      <w:r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t>描述</w:t>
      </w:r>
    </w:p>
    <w:p w:rsidR="00EA332C" w:rsidRPr="00001E6A" w:rsidRDefault="00EA332C" w:rsidP="00CD1DD0">
      <w:pPr>
        <w:autoSpaceDE w:val="0"/>
        <w:autoSpaceDN w:val="0"/>
        <w:adjustRightInd w:val="0"/>
        <w:jc w:val="both"/>
        <w:rPr>
          <w:rFonts w:asciiTheme="minorEastAsia" w:eastAsiaTheme="minorEastAsia" w:hAnsiTheme="minorEastAsia" w:cs="Arial"/>
          <w:color w:val="000000"/>
          <w:sz w:val="22"/>
          <w:szCs w:val="22"/>
          <w:lang w:eastAsia="zh-CN"/>
        </w:rPr>
      </w:pPr>
    </w:p>
    <w:p w:rsidR="00EA332C" w:rsidRPr="00001E6A" w:rsidRDefault="00C80E97" w:rsidP="00CD1DD0">
      <w:pPr>
        <w:autoSpaceDE w:val="0"/>
        <w:autoSpaceDN w:val="0"/>
        <w:adjustRightInd w:val="0"/>
        <w:jc w:val="both"/>
        <w:rPr>
          <w:rFonts w:asciiTheme="minorEastAsia" w:eastAsiaTheme="minorEastAsia" w:hAnsiTheme="minorEastAsia" w:cs="Arial"/>
          <w:b/>
          <w:color w:val="000000"/>
          <w:sz w:val="22"/>
          <w:szCs w:val="22"/>
          <w:lang w:eastAsia="zh-CN"/>
        </w:rPr>
      </w:pPr>
      <w:r w:rsidRPr="00001E6A">
        <w:rPr>
          <w:rFonts w:asciiTheme="minorEastAsia" w:eastAsiaTheme="minorEastAsia" w:hAnsiTheme="minorEastAsia" w:cs="Arial" w:hint="eastAsia"/>
          <w:b/>
          <w:color w:val="000000"/>
          <w:sz w:val="22"/>
          <w:szCs w:val="22"/>
          <w:lang w:eastAsia="zh-CN"/>
        </w:rPr>
        <w:t>五、</w:t>
      </w:r>
      <w:r w:rsidR="00EA332C" w:rsidRPr="00001E6A">
        <w:rPr>
          <w:rFonts w:asciiTheme="minorEastAsia" w:eastAsiaTheme="minorEastAsia" w:hAnsiTheme="minorEastAsia" w:cs="Arial" w:hint="eastAsia"/>
          <w:b/>
          <w:color w:val="000000"/>
          <w:sz w:val="22"/>
          <w:szCs w:val="22"/>
          <w:lang w:eastAsia="zh-CN"/>
        </w:rPr>
        <w:t>简历投递方式：</w:t>
      </w:r>
    </w:p>
    <w:p w:rsidR="006D0D2F" w:rsidRPr="00001E6A" w:rsidRDefault="006D0D2F" w:rsidP="00CD1DD0">
      <w:pPr>
        <w:autoSpaceDE w:val="0"/>
        <w:autoSpaceDN w:val="0"/>
        <w:adjustRightInd w:val="0"/>
        <w:jc w:val="both"/>
        <w:rPr>
          <w:rFonts w:asciiTheme="minorEastAsia" w:eastAsiaTheme="minorEastAsia" w:hAnsiTheme="minorEastAsia" w:cs="Arial"/>
          <w:color w:val="000000"/>
          <w:sz w:val="22"/>
          <w:szCs w:val="22"/>
          <w:lang w:eastAsia="zh-CN"/>
        </w:rPr>
      </w:pPr>
    </w:p>
    <w:p w:rsidR="006D0D2F" w:rsidRPr="00001E6A" w:rsidRDefault="006D0D2F" w:rsidP="00CD1DD0">
      <w:pPr>
        <w:autoSpaceDE w:val="0"/>
        <w:autoSpaceDN w:val="0"/>
        <w:adjustRightInd w:val="0"/>
        <w:jc w:val="both"/>
        <w:rPr>
          <w:rFonts w:asciiTheme="minorEastAsia" w:eastAsiaTheme="minorEastAsia" w:hAnsiTheme="minorEastAsia" w:cs="Arial"/>
          <w:color w:val="000000"/>
          <w:sz w:val="22"/>
          <w:szCs w:val="22"/>
          <w:lang w:eastAsia="zh-CN"/>
        </w:rPr>
      </w:pPr>
      <w:r w:rsidRPr="00001E6A">
        <w:rPr>
          <w:rFonts w:asciiTheme="minorEastAsia" w:eastAsiaTheme="minorEastAsia" w:hAnsiTheme="minorEastAsia" w:cs="Arial" w:hint="eastAsia"/>
          <w:color w:val="000000"/>
          <w:sz w:val="22"/>
          <w:szCs w:val="22"/>
          <w:lang w:eastAsia="zh-CN"/>
        </w:rPr>
        <w:t>如果有意应聘，请通过以下任何一种方式投递简历</w:t>
      </w:r>
      <w:r w:rsidR="00001E6A" w:rsidRPr="00001E6A">
        <w:rPr>
          <w:rFonts w:asciiTheme="minorEastAsia" w:eastAsiaTheme="minorEastAsia" w:hAnsiTheme="minorEastAsia" w:cs="Arial" w:hint="eastAsia"/>
          <w:color w:val="000000"/>
          <w:sz w:val="22"/>
          <w:szCs w:val="22"/>
          <w:lang w:eastAsia="zh-CN"/>
        </w:rPr>
        <w:t>：</w:t>
      </w:r>
    </w:p>
    <w:p w:rsidR="006D0D2F" w:rsidRPr="00001E6A" w:rsidRDefault="006D0D2F" w:rsidP="00CD1DD0">
      <w:pPr>
        <w:autoSpaceDE w:val="0"/>
        <w:autoSpaceDN w:val="0"/>
        <w:adjustRightInd w:val="0"/>
        <w:jc w:val="both"/>
        <w:rPr>
          <w:rFonts w:asciiTheme="minorEastAsia" w:eastAsiaTheme="minorEastAsia" w:hAnsiTheme="minorEastAsia" w:cs="Arial"/>
          <w:b/>
          <w:sz w:val="22"/>
          <w:szCs w:val="22"/>
          <w:lang w:eastAsia="zh-CN"/>
        </w:rPr>
      </w:pPr>
    </w:p>
    <w:p w:rsidR="00001E6A" w:rsidRPr="00001E6A" w:rsidRDefault="00001E6A" w:rsidP="00001E6A">
      <w:pPr>
        <w:autoSpaceDE w:val="0"/>
        <w:autoSpaceDN w:val="0"/>
        <w:adjustRightInd w:val="0"/>
        <w:spacing w:line="360" w:lineRule="auto"/>
        <w:jc w:val="both"/>
        <w:rPr>
          <w:rFonts w:asciiTheme="minorEastAsia" w:eastAsiaTheme="minorEastAsia" w:hAnsiTheme="minorEastAsia"/>
        </w:rPr>
      </w:pPr>
      <w:r w:rsidRPr="00001E6A">
        <w:rPr>
          <w:rFonts w:asciiTheme="minorEastAsia" w:eastAsiaTheme="minorEastAsia" w:hAnsiTheme="minorEastAsia" w:hint="eastAsia"/>
        </w:rPr>
        <w:t>（1）请登录公司网站招聘主页在线申请。公司</w:t>
      </w:r>
      <w:proofErr w:type="gramStart"/>
      <w:r w:rsidRPr="00001E6A">
        <w:rPr>
          <w:rFonts w:asciiTheme="minorEastAsia" w:eastAsiaTheme="minorEastAsia" w:hAnsiTheme="minorEastAsia" w:hint="eastAsia"/>
        </w:rPr>
        <w:t>网</w:t>
      </w:r>
      <w:proofErr w:type="gramEnd"/>
      <w:r w:rsidRPr="00001E6A">
        <w:rPr>
          <w:rFonts w:asciiTheme="minorEastAsia" w:eastAsiaTheme="minorEastAsia" w:hAnsiTheme="minorEastAsia" w:hint="eastAsia"/>
        </w:rPr>
        <w:t>站：</w:t>
      </w:r>
      <w:hyperlink r:id="rId7" w:history="1">
        <w:r w:rsidRPr="00001E6A">
          <w:rPr>
            <w:rFonts w:asciiTheme="minorEastAsia" w:eastAsiaTheme="minorEastAsia" w:hAnsiTheme="minorEastAsia"/>
          </w:rPr>
          <w:t>www.asmpacific.com</w:t>
        </w:r>
      </w:hyperlink>
      <w:r w:rsidRPr="00001E6A">
        <w:rPr>
          <w:rFonts w:asciiTheme="minorEastAsia" w:eastAsiaTheme="minorEastAsia" w:hAnsiTheme="minorEastAsia" w:hint="eastAsia"/>
        </w:rPr>
        <w:t xml:space="preserve"> </w:t>
      </w:r>
    </w:p>
    <w:p w:rsidR="00001E6A" w:rsidRPr="00001E6A" w:rsidRDefault="00001E6A" w:rsidP="00001E6A">
      <w:pPr>
        <w:autoSpaceDE w:val="0"/>
        <w:autoSpaceDN w:val="0"/>
        <w:adjustRightInd w:val="0"/>
        <w:spacing w:line="360" w:lineRule="auto"/>
        <w:jc w:val="both"/>
        <w:rPr>
          <w:rFonts w:asciiTheme="minorEastAsia" w:eastAsiaTheme="minorEastAsia" w:hAnsiTheme="minorEastAsia"/>
        </w:rPr>
      </w:pPr>
      <w:r w:rsidRPr="00001E6A">
        <w:rPr>
          <w:rFonts w:asciiTheme="minorEastAsia" w:eastAsiaTheme="minorEastAsia" w:hAnsiTheme="minorEastAsia" w:hint="eastAsia"/>
        </w:rPr>
        <w:t xml:space="preserve">     路径：首页</w:t>
      </w:r>
      <w:r w:rsidRPr="00001E6A">
        <w:rPr>
          <w:rFonts w:asciiTheme="minorEastAsia" w:eastAsiaTheme="minorEastAsia" w:hAnsiTheme="minorEastAsia" w:hint="eastAsia"/>
        </w:rPr>
        <w:sym w:font="Wingdings" w:char="F0E0"/>
      </w:r>
      <w:r w:rsidRPr="00001E6A">
        <w:rPr>
          <w:rFonts w:asciiTheme="minorEastAsia" w:eastAsiaTheme="minorEastAsia" w:hAnsiTheme="minorEastAsia" w:hint="eastAsia"/>
        </w:rPr>
        <w:t xml:space="preserve"> 事业</w:t>
      </w:r>
      <w:r w:rsidRPr="00001E6A">
        <w:rPr>
          <w:rFonts w:asciiTheme="minorEastAsia" w:eastAsiaTheme="minorEastAsia" w:hAnsiTheme="minorEastAsia" w:hint="eastAsia"/>
        </w:rPr>
        <w:sym w:font="Wingdings" w:char="F0E0"/>
      </w:r>
      <w:r w:rsidRPr="00001E6A">
        <w:rPr>
          <w:rFonts w:asciiTheme="minorEastAsia" w:eastAsiaTheme="minorEastAsia" w:hAnsiTheme="minorEastAsia" w:hint="eastAsia"/>
        </w:rPr>
        <w:t xml:space="preserve"> 职位空缺</w:t>
      </w:r>
      <w:r w:rsidRPr="00001E6A">
        <w:rPr>
          <w:rFonts w:asciiTheme="minorEastAsia" w:eastAsiaTheme="minorEastAsia" w:hAnsiTheme="minorEastAsia" w:hint="eastAsia"/>
        </w:rPr>
        <w:sym w:font="Wingdings" w:char="F0E0"/>
      </w:r>
      <w:r w:rsidRPr="00001E6A">
        <w:rPr>
          <w:rFonts w:asciiTheme="minorEastAsia" w:eastAsiaTheme="minorEastAsia" w:hAnsiTheme="minorEastAsia" w:hint="eastAsia"/>
        </w:rPr>
        <w:t xml:space="preserve"> 中国研发中心（四川成都）</w:t>
      </w:r>
    </w:p>
    <w:p w:rsidR="00001E6A" w:rsidRPr="00001E6A" w:rsidRDefault="00001E6A" w:rsidP="00001E6A">
      <w:pPr>
        <w:autoSpaceDE w:val="0"/>
        <w:autoSpaceDN w:val="0"/>
        <w:adjustRightInd w:val="0"/>
        <w:spacing w:line="360" w:lineRule="auto"/>
        <w:jc w:val="both"/>
        <w:rPr>
          <w:rFonts w:asciiTheme="minorEastAsia" w:eastAsiaTheme="minorEastAsia" w:hAnsiTheme="minorEastAsia"/>
        </w:rPr>
      </w:pPr>
      <w:r w:rsidRPr="00001E6A">
        <w:rPr>
          <w:rFonts w:asciiTheme="minorEastAsia" w:eastAsiaTheme="minorEastAsia" w:hAnsiTheme="minorEastAsia" w:hint="eastAsia"/>
        </w:rPr>
        <w:t>（2）发送个人简历至招聘邮箱：</w:t>
      </w:r>
      <w:hyperlink r:id="rId8" w:history="1">
        <w:r w:rsidRPr="00001E6A">
          <w:rPr>
            <w:rFonts w:asciiTheme="minorEastAsia" w:eastAsiaTheme="minorEastAsia" w:hAnsiTheme="minorEastAsia" w:hint="eastAsia"/>
          </w:rPr>
          <w:t>atcrecruit@asmpt.com</w:t>
        </w:r>
      </w:hyperlink>
    </w:p>
    <w:p w:rsidR="00001E6A" w:rsidRPr="00001E6A" w:rsidRDefault="00001E6A" w:rsidP="00001E6A">
      <w:pPr>
        <w:autoSpaceDE w:val="0"/>
        <w:autoSpaceDN w:val="0"/>
        <w:adjustRightInd w:val="0"/>
        <w:spacing w:line="360" w:lineRule="auto"/>
        <w:jc w:val="both"/>
        <w:rPr>
          <w:rFonts w:asciiTheme="minorEastAsia" w:eastAsiaTheme="minorEastAsia" w:hAnsiTheme="minorEastAsia"/>
          <w:lang w:eastAsia="zh-CN"/>
        </w:rPr>
      </w:pPr>
      <w:r w:rsidRPr="00001E6A">
        <w:rPr>
          <w:rFonts w:asciiTheme="minorEastAsia" w:eastAsiaTheme="minorEastAsia" w:hAnsiTheme="minorEastAsia" w:hint="eastAsia"/>
          <w:lang w:eastAsia="zh-CN"/>
        </w:rPr>
        <w:t xml:space="preserve">     </w:t>
      </w:r>
      <w:r w:rsidRPr="00001E6A">
        <w:rPr>
          <w:rFonts w:asciiTheme="minorEastAsia" w:eastAsiaTheme="minorEastAsia" w:hAnsiTheme="minorEastAsia" w:hint="eastAsia"/>
        </w:rPr>
        <w:t>邮件标题用“姓名+申请职位+学历+学校+专业”格式</w:t>
      </w:r>
      <w:r>
        <w:rPr>
          <w:rFonts w:asciiTheme="minorEastAsia" w:eastAsiaTheme="minorEastAsia" w:hAnsiTheme="minorEastAsia" w:hint="eastAsia"/>
          <w:lang w:eastAsia="zh-CN"/>
        </w:rPr>
        <w:t>(</w:t>
      </w:r>
      <w:r w:rsidRPr="00001E6A">
        <w:rPr>
          <w:rFonts w:asciiTheme="minorEastAsia" w:eastAsiaTheme="minorEastAsia" w:hAnsiTheme="minorEastAsia" w:hint="eastAsia"/>
        </w:rPr>
        <w:t>请严格按照此格式投递</w:t>
      </w:r>
      <w:r>
        <w:rPr>
          <w:rFonts w:asciiTheme="minorEastAsia" w:eastAsiaTheme="minorEastAsia" w:hAnsiTheme="minorEastAsia" w:hint="eastAsia"/>
          <w:lang w:eastAsia="zh-CN"/>
        </w:rPr>
        <w:t>)</w:t>
      </w:r>
    </w:p>
    <w:p w:rsidR="00001E6A" w:rsidRPr="00001E6A" w:rsidRDefault="00001E6A" w:rsidP="00001E6A">
      <w:pPr>
        <w:autoSpaceDE w:val="0"/>
        <w:autoSpaceDN w:val="0"/>
        <w:adjustRightInd w:val="0"/>
        <w:spacing w:line="360" w:lineRule="auto"/>
        <w:jc w:val="both"/>
        <w:rPr>
          <w:rFonts w:asciiTheme="minorEastAsia" w:eastAsiaTheme="minorEastAsia" w:hAnsiTheme="minorEastAsia"/>
        </w:rPr>
      </w:pPr>
      <w:r w:rsidRPr="00001E6A">
        <w:rPr>
          <w:rFonts w:asciiTheme="minorEastAsia" w:eastAsiaTheme="minorEastAsia" w:hAnsiTheme="minorEastAsia" w:hint="eastAsia"/>
        </w:rPr>
        <w:t>（3）宣讲会或双选会现场投递简历（应届毕业生推荐使用）</w:t>
      </w:r>
    </w:p>
    <w:p w:rsidR="00001E6A" w:rsidRPr="00001E6A" w:rsidRDefault="00001E6A" w:rsidP="00001E6A">
      <w:pPr>
        <w:autoSpaceDE w:val="0"/>
        <w:autoSpaceDN w:val="0"/>
        <w:adjustRightInd w:val="0"/>
        <w:spacing w:line="360" w:lineRule="auto"/>
        <w:jc w:val="both"/>
        <w:rPr>
          <w:rFonts w:asciiTheme="minorEastAsia" w:eastAsiaTheme="minorEastAsia" w:hAnsiTheme="minorEastAsia"/>
        </w:rPr>
      </w:pPr>
      <w:r w:rsidRPr="00001E6A">
        <w:rPr>
          <w:rFonts w:asciiTheme="minorEastAsia" w:eastAsiaTheme="minorEastAsia" w:hAnsiTheme="minorEastAsia" w:hint="eastAsia"/>
        </w:rPr>
        <w:t>（4）登陆“前程无忧”或“智联招聘”在线投递</w:t>
      </w:r>
    </w:p>
    <w:p w:rsidR="00001E6A" w:rsidRPr="00001E6A" w:rsidRDefault="00001E6A" w:rsidP="006D0D2F">
      <w:pPr>
        <w:autoSpaceDE w:val="0"/>
        <w:autoSpaceDN w:val="0"/>
        <w:adjustRightInd w:val="0"/>
        <w:spacing w:line="360" w:lineRule="auto"/>
        <w:jc w:val="both"/>
        <w:rPr>
          <w:rFonts w:asciiTheme="minorEastAsia" w:eastAsiaTheme="minorEastAsia" w:hAnsiTheme="minorEastAsia" w:cs="Arial"/>
          <w:color w:val="000000"/>
          <w:kern w:val="0"/>
          <w:sz w:val="22"/>
          <w:szCs w:val="22"/>
          <w:lang w:eastAsia="zh-CN"/>
        </w:rPr>
      </w:pPr>
    </w:p>
    <w:p w:rsidR="00FF7042" w:rsidRPr="00FF7042" w:rsidRDefault="00FD15A8" w:rsidP="006D0D2F">
      <w:pPr>
        <w:autoSpaceDE w:val="0"/>
        <w:autoSpaceDN w:val="0"/>
        <w:adjustRightInd w:val="0"/>
        <w:spacing w:line="360" w:lineRule="auto"/>
        <w:jc w:val="both"/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公司地址：中国四川省成都市高新南区益州大道中段1239号</w:t>
      </w:r>
    </w:p>
    <w:p w:rsidR="00BE3A85" w:rsidRDefault="00BE3A85" w:rsidP="006D0D2F">
      <w:pPr>
        <w:autoSpaceDE w:val="0"/>
        <w:autoSpaceDN w:val="0"/>
        <w:adjustRightInd w:val="0"/>
        <w:spacing w:line="360" w:lineRule="auto"/>
        <w:jc w:val="both"/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</w:pP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 xml:space="preserve">联系人：高先生    </w:t>
      </w:r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联系电话：028-6287017</w:t>
      </w:r>
      <w:r w:rsidR="00CD1DD0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3、</w:t>
      </w:r>
      <w:r w:rsidR="00CD1DD0" w:rsidRPr="00243A5F"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  <w:t>6287</w:t>
      </w: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0171</w:t>
      </w:r>
    </w:p>
    <w:p w:rsidR="00FF7042" w:rsidRPr="00C80E97" w:rsidRDefault="00FF7042" w:rsidP="006D0D2F">
      <w:pPr>
        <w:autoSpaceDE w:val="0"/>
        <w:autoSpaceDN w:val="0"/>
        <w:adjustRightInd w:val="0"/>
        <w:spacing w:line="360" w:lineRule="auto"/>
        <w:jc w:val="both"/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</w:pPr>
      <w:r w:rsidRPr="00243A5F"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t>有关ASM太平洋科技有限公司的</w:t>
      </w:r>
      <w:r w:rsidRPr="00243A5F">
        <w:rPr>
          <w:rFonts w:asciiTheme="majorEastAsia" w:eastAsiaTheme="majorEastAsia" w:hAnsiTheme="majorEastAsia" w:cs="Arial" w:hint="eastAsia"/>
          <w:color w:val="000000"/>
          <w:sz w:val="22"/>
          <w:szCs w:val="22"/>
          <w:lang w:eastAsia="zh-CN"/>
        </w:rPr>
        <w:t>更多信息</w:t>
      </w:r>
      <w:r w:rsidRPr="00243A5F">
        <w:rPr>
          <w:rFonts w:asciiTheme="majorEastAsia" w:eastAsiaTheme="majorEastAsia" w:hAnsiTheme="majorEastAsia" w:cs="Arial"/>
          <w:color w:val="000000"/>
          <w:sz w:val="22"/>
          <w:szCs w:val="22"/>
          <w:lang w:eastAsia="zh-CN"/>
        </w:rPr>
        <w:t>，请查询公司网站：</w:t>
      </w:r>
      <w:hyperlink r:id="rId9" w:history="1">
        <w:r w:rsidRPr="00243A5F">
          <w:rPr>
            <w:rStyle w:val="Hyperlink"/>
            <w:rFonts w:asciiTheme="majorEastAsia" w:eastAsiaTheme="majorEastAsia" w:hAnsiTheme="majorEastAsia"/>
            <w:bCs/>
            <w:color w:val="000000" w:themeColor="text1"/>
            <w:sz w:val="22"/>
            <w:szCs w:val="22"/>
            <w:lang w:eastAsia="zh-CN"/>
          </w:rPr>
          <w:t>www.asmpacific.com</w:t>
        </w:r>
      </w:hyperlink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 xml:space="preserve"> </w:t>
      </w:r>
    </w:p>
    <w:p w:rsidR="000A3ED2" w:rsidRDefault="000A3ED2" w:rsidP="006D0D2F">
      <w:pPr>
        <w:autoSpaceDE w:val="0"/>
        <w:autoSpaceDN w:val="0"/>
        <w:adjustRightInd w:val="0"/>
        <w:spacing w:line="360" w:lineRule="auto"/>
        <w:jc w:val="both"/>
        <w:rPr>
          <w:rFonts w:asciiTheme="majorEastAsia" w:eastAsiaTheme="majorEastAsia" w:hAnsiTheme="majorEastAsia" w:cs="Arial"/>
          <w:color w:val="000000"/>
          <w:kern w:val="0"/>
          <w:sz w:val="22"/>
          <w:szCs w:val="22"/>
          <w:lang w:eastAsia="zh-CN"/>
        </w:rPr>
      </w:pPr>
      <w:r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期待</w:t>
      </w:r>
      <w:r w:rsidR="00E0067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优秀的您</w:t>
      </w:r>
      <w:r w:rsidR="00B32117" w:rsidRPr="00243A5F">
        <w:rPr>
          <w:rFonts w:asciiTheme="majorEastAsia" w:eastAsiaTheme="majorEastAsia" w:hAnsiTheme="majorEastAsia" w:cs="Arial" w:hint="eastAsia"/>
          <w:color w:val="000000"/>
          <w:kern w:val="0"/>
          <w:sz w:val="22"/>
          <w:szCs w:val="22"/>
          <w:lang w:eastAsia="zh-CN"/>
        </w:rPr>
        <w:t>加入ASM 大家庭！</w:t>
      </w:r>
    </w:p>
    <w:sectPr w:rsidR="000A3ED2" w:rsidSect="001A42BF">
      <w:pgSz w:w="12240" w:h="15840" w:code="1"/>
      <w:pgMar w:top="1152" w:right="1800" w:bottom="1152" w:left="180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995"/>
    <w:multiLevelType w:val="hybridMultilevel"/>
    <w:tmpl w:val="672C5FFE"/>
    <w:lvl w:ilvl="0" w:tplc="6C1872D8">
      <w:start w:val="1"/>
      <w:numFmt w:val="decimal"/>
      <w:lvlText w:val="（%1）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84EDD"/>
    <w:multiLevelType w:val="hybridMultilevel"/>
    <w:tmpl w:val="421A5284"/>
    <w:lvl w:ilvl="0" w:tplc="F1AA8F6A">
      <w:start w:val="1"/>
      <w:numFmt w:val="decimal"/>
      <w:lvlText w:val="(%1)"/>
      <w:lvlJc w:val="left"/>
      <w:pPr>
        <w:ind w:left="5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47B040B"/>
    <w:multiLevelType w:val="hybridMultilevel"/>
    <w:tmpl w:val="0E3A02DA"/>
    <w:lvl w:ilvl="0" w:tplc="30B29B1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87"/>
    <w:rsid w:val="00001E6A"/>
    <w:rsid w:val="00015519"/>
    <w:rsid w:val="00040C51"/>
    <w:rsid w:val="000A3ED2"/>
    <w:rsid w:val="00107D47"/>
    <w:rsid w:val="00134E43"/>
    <w:rsid w:val="001A42BF"/>
    <w:rsid w:val="00215605"/>
    <w:rsid w:val="00243A5F"/>
    <w:rsid w:val="00305BD6"/>
    <w:rsid w:val="00343578"/>
    <w:rsid w:val="00352D07"/>
    <w:rsid w:val="003643F2"/>
    <w:rsid w:val="0038737A"/>
    <w:rsid w:val="003B021F"/>
    <w:rsid w:val="00402A9F"/>
    <w:rsid w:val="00416A0F"/>
    <w:rsid w:val="00456C4A"/>
    <w:rsid w:val="00461A41"/>
    <w:rsid w:val="004C7225"/>
    <w:rsid w:val="004D7709"/>
    <w:rsid w:val="00515DB8"/>
    <w:rsid w:val="005168FA"/>
    <w:rsid w:val="005617DB"/>
    <w:rsid w:val="005A6E97"/>
    <w:rsid w:val="005F21A3"/>
    <w:rsid w:val="006154DA"/>
    <w:rsid w:val="00642348"/>
    <w:rsid w:val="00643B56"/>
    <w:rsid w:val="00656B79"/>
    <w:rsid w:val="00683E03"/>
    <w:rsid w:val="006D0D2F"/>
    <w:rsid w:val="006F1473"/>
    <w:rsid w:val="00764DFE"/>
    <w:rsid w:val="007674DA"/>
    <w:rsid w:val="007F00FC"/>
    <w:rsid w:val="008437A5"/>
    <w:rsid w:val="00860D6C"/>
    <w:rsid w:val="008D09D3"/>
    <w:rsid w:val="008E6B23"/>
    <w:rsid w:val="008F2341"/>
    <w:rsid w:val="008F2BE6"/>
    <w:rsid w:val="0097663E"/>
    <w:rsid w:val="00A07C35"/>
    <w:rsid w:val="00AB6A5B"/>
    <w:rsid w:val="00B32117"/>
    <w:rsid w:val="00BA4574"/>
    <w:rsid w:val="00BE3A85"/>
    <w:rsid w:val="00BE3FCD"/>
    <w:rsid w:val="00C02275"/>
    <w:rsid w:val="00C16A27"/>
    <w:rsid w:val="00C327A4"/>
    <w:rsid w:val="00C713A5"/>
    <w:rsid w:val="00C80E97"/>
    <w:rsid w:val="00CA1428"/>
    <w:rsid w:val="00CD1DD0"/>
    <w:rsid w:val="00CE4401"/>
    <w:rsid w:val="00D23796"/>
    <w:rsid w:val="00D64F0A"/>
    <w:rsid w:val="00DB55AF"/>
    <w:rsid w:val="00DD0EDE"/>
    <w:rsid w:val="00E0067F"/>
    <w:rsid w:val="00E537E1"/>
    <w:rsid w:val="00EA332C"/>
    <w:rsid w:val="00EF6893"/>
    <w:rsid w:val="00F42B3E"/>
    <w:rsid w:val="00F57CEB"/>
    <w:rsid w:val="00FB5DAA"/>
    <w:rsid w:val="00FD0840"/>
    <w:rsid w:val="00FD15A8"/>
    <w:rsid w:val="00FD488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D0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1DD0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FF6600"/>
      <w:sz w:val="18"/>
      <w:szCs w:val="1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515D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15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52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D0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1DD0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FF6600"/>
      <w:sz w:val="18"/>
      <w:szCs w:val="1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515D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15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52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crecruit@asmp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smpacific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smpacifi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5D03-D603-478C-8D6D-70429D88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ASM Technology China Limited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atc</dc:creator>
  <cp:lastModifiedBy>atc</cp:lastModifiedBy>
  <cp:revision>29</cp:revision>
  <dcterms:created xsi:type="dcterms:W3CDTF">2014-09-11T06:27:00Z</dcterms:created>
  <dcterms:modified xsi:type="dcterms:W3CDTF">2017-03-01T07:20:00Z</dcterms:modified>
</cp:coreProperties>
</file>